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D4111E"/>
          <w:sz w:val="16"/>
          <w:szCs w:val="16"/>
          <w:b w:val="1"/>
          <w:bCs w:val="1"/>
          <w:smallCaps w:val="0"/>
          <w:caps w:val="1"/>
        </w:rPr>
        <w:t xml:space="preserve">ЛЕОН</w:t>
      </w:r>
    </w:p>
    <w:p>
      <w:pPr>
        <w:pStyle w:val="Heading1"/>
      </w:pPr>
      <w:bookmarkStart w:id="0" w:name="_Toc0"/>
      <w:r>
        <w:t>Леон 2026: итоговый вердикт</w:t>
      </w:r>
      <w:bookmarkEnd w:id="0"/>
    </w:p>
    <w:p>
      <w:pPr>
        <w:spacing w:after="80"/>
      </w:pPr>
      <w:r>
        <w:rPr>
          <w:color w:val="6B5A5A"/>
          <w:sz w:val="24"/>
          <w:szCs w:val="24"/>
        </w:rPr>
        <w:t xml:space="preserve">Итоговый вердикт по Леон на 2026 год: ключевые плюсы и минусы, сравнение с конкурентами и рекомендации по типам игроков. Кому подходит букмекер Леон.</w:t>
      </w:r>
    </w:p>
    <w:p>
      <w:pPr>
        <w:spacing w:after="200"/>
      </w:pPr>
      <w:r>
        <w:rPr>
          <w:color w:val="6B5A5A"/>
          <w:sz w:val="18"/>
          <w:szCs w:val="18"/>
        </w:rPr>
        <w:t xml:space="preserve">Андрей Морозов, аналитик ставок · 27.03.2026</w:t>
      </w:r>
    </w:p>
    <w:p>
      <w:pPr>
        <w:spacing w:after="200"/>
        <w:shd w:val="clear" w:fill="FDEAEA"/>
      </w:pPr>
      <w:r>
        <w:rPr>
          <w:color w:val="D4111E"/>
          <w:b w:val="1"/>
          <w:bCs w:val="1"/>
        </w:rPr>
        <w:t xml:space="preserve">TL;DR  </w:t>
      </w:r>
      <w:r>
        <w:rPr>
          <w:sz w:val="20"/>
          <w:szCs w:val="20"/>
        </w:rPr>
        <w:t xml:space="preserve">Леон работает как легальный российский букмекер с лицензией ФНС и расчётами через ЦУПИС, делая ставку на простой интерфейс и сниженную маржу на топовых событиях. По открытым данным маржа на исход 1х2 держится около 2,5% на крупных матчах, что выгодно игрокам, ставящим на ходовые рынки. Приветственный набор включает бездепозитный фрибет 1000 ₽ по промокоду и страховку первого проигрыша до 25 000 ₽, а круглосуточный раздел «Ставки 24/7» дополняет акция «Формула победы 24/7» с фрибетами до 100 ₽. Слабое место — глубина нишевых лиг и экзотических рынков, где роспись уступает зрелым конкурентам. Молодой бренд подойдёт новичкам и любителям популярного футбола и хоккея. Профессионалам и любителям редких событий стоит сравнить линию с Марафоном и Фонбетом. Условия бонусов и маржа меняются — сверяйте на leon.ru (данные актуальны на май 2026).</w:t>
      </w:r>
    </w:p>
    <w:p>
      <w:pPr>
        <w:pStyle w:val="Heading2"/>
      </w:pPr>
      <w:bookmarkStart w:id="1" w:name="_Toc1"/>
      <w:r>
        <w:t>Краткий вердикт</w:t>
      </w:r>
      <w:bookmarkEnd w:id="1"/>
    </w:p>
    <w:p>
      <w:pPr>
        <w:spacing w:after="80"/>
      </w:pPr>
      <w:r>
        <w:rPr>
          <w:b w:val="1"/>
          <w:bCs w:val="1"/>
        </w:rPr>
        <w:t xml:space="preserve">Подходит игрокам, которым важны прозрачные коэффициенты на популярных матчах и интерфейс без перегруза, а не самая широкая роспись на свете; ниже разбираем, кому бренд по-настоящему выгоден, а кому стоит присмотреться к другому оператору.</w:t>
      </w:r>
    </w:p>
    <w:p>
      <w:pPr/>
      <w:r>
        <w:rPr/>
        <w:t xml:space="preserve">Выбирать Леон стоит тем, кто ставит на топовые футбольные, хоккейные и баскетбольные события и ценит понятный интерфейс. Сниженная маржа на 1х2 около 2,5% на крупных матчах (ориентир по открытым данным) делает котировки заметно выгоднее средних по рынку, а приветственные акции снижают порог входа для нового пользователя. Бренд сознательно отказывается от перегруженной линии в пользу скорости и простоты, и именно эта идея определяет, кому он подойдёт.</w:t>
      </w:r>
    </w:p>
    <w:p>
      <w:pPr>
        <w:pStyle w:val="Heading3"/>
      </w:pPr>
      <w:r>
        <w:rPr/>
        <w:t xml:space="preserve">Кому подходит</w:t>
      </w:r>
    </w:p>
    <w:p>
      <w:pPr>
        <w:numPr>
          <w:ilvl w:val="0"/>
          <w:numId w:val="3"/>
        </w:numPr>
      </w:pPr>
      <w:r>
        <w:rPr/>
        <w:t xml:space="preserve">Новичкам, которым нужен простой и быстрый интерфейс без лишних разделов и сложной навигации.</w:t>
      </w:r>
    </w:p>
    <w:p>
      <w:pPr>
        <w:numPr>
          <w:ilvl w:val="0"/>
          <w:numId w:val="3"/>
        </w:numPr>
      </w:pPr>
      <w:r>
        <w:rPr/>
        <w:t xml:space="preserve">Игрокам на ходовые исходы топовых лиг, где закладываемая комиссия минимальна.</w:t>
      </w:r>
    </w:p>
    <w:p>
      <w:pPr>
        <w:numPr>
          <w:ilvl w:val="0"/>
          <w:numId w:val="3"/>
        </w:numPr>
      </w:pPr>
      <w:r>
        <w:rPr/>
        <w:t xml:space="preserve">Тем, кто хочет начать с бездепозитного фрибета и страховки первого проигрыша.</w:t>
      </w:r>
    </w:p>
    <w:p>
      <w:pPr>
        <w:numPr>
          <w:ilvl w:val="0"/>
          <w:numId w:val="3"/>
        </w:numPr>
      </w:pPr>
      <w:r>
        <w:rPr/>
        <w:t xml:space="preserve">Любителям быстрых событий из круглосуточного раздела «Ставки 24/7».</w:t>
      </w:r>
    </w:p>
    <w:p>
      <w:pPr>
        <w:pStyle w:val="Heading3"/>
      </w:pPr>
      <w:r>
        <w:rPr/>
        <w:t xml:space="preserve">Кому выбрать другого</w:t>
      </w:r>
    </w:p>
    <w:p>
      <w:pPr>
        <w:numPr>
          <w:ilvl w:val="0"/>
          <w:numId w:val="4"/>
        </w:numPr>
      </w:pPr>
      <w:r>
        <w:rPr/>
        <w:t xml:space="preserve">Профессионалам с упором на глубину линии, которым ближе Марафон с его расширенной росписью.</w:t>
      </w:r>
    </w:p>
    <w:p>
      <w:pPr>
        <w:numPr>
          <w:ilvl w:val="0"/>
          <w:numId w:val="4"/>
        </w:numPr>
      </w:pPr>
      <w:r>
        <w:rPr/>
        <w:t xml:space="preserve">Любителям экзотических рынков и редких лиг, где роспись Леона пока тоньше.</w:t>
      </w:r>
    </w:p>
    <w:p>
      <w:pPr>
        <w:numPr>
          <w:ilvl w:val="0"/>
          <w:numId w:val="4"/>
        </w:numPr>
      </w:pPr>
      <w:r>
        <w:rPr/>
        <w:t xml:space="preserve">Тем, кому важна развитая сеть наземных пунктов приёма ставок и офлайн-обслуживание.</w:t>
      </w:r>
    </w:p>
    <w:p>
      <w:pPr>
        <w:pStyle w:val="Heading3"/>
      </w:pPr>
      <w:r>
        <w:rPr/>
        <w:t xml:space="preserve">Позиция в рейтингах 2026</w:t>
      </w:r>
    </w:p>
    <w:p>
      <w:pPr/>
      <w:r>
        <w:rPr/>
        <w:t xml:space="preserve">В обзорах 2026 года Леон уверенно входит в группу заметных легальных операторов России, но пока не борется за первое место с Фонбетом по охвату линии. Бренд занимает нишу «выгодные коэффициенты плюс простота» и за счёт этого набирает аудиторию, которой не нужна тысяча второстепенных рынков. Числа конкурентов взяты из открытых данных и независимо не проверялись, поэтому позиционирование стоит воспринимать как ориентир, а не как точный замер. Если коротко: на топ-событиях Леон конкурентен и удобен, а на периферии линии уступает более зрелым брендам, и от этого баланса зависит финальный выбор игрока.</w:t>
      </w:r>
    </w:p>
    <w:p>
      <w:pPr/>
      <w:r>
        <w:rPr/>
        <w:t xml:space="preserve">Полезно помнить и про общий контекст легального рынка: все рассматриваемые операторы работают через ЦУПИС, проводят обязательную идентификацию и подчиняются одним отраслевым правилам, поэтому реальная разница между ними сводится к марже, ширине линии, удобству и условиям акций. Именно в этих координатах Леон и стоит сравнивать с конкурентами, а не по второстепенным деталям. Для большинства массовых сценариев ставок на популярный спорт его связки низкой маржи и простого интерфейса достаточно, чтобы оператор оказался в коротком списке вариантов, а окончательное решение игрок принимает уже под свой стиль игры и личные приоритеты.</w:t>
      </w:r>
    </w:p>
    <w:p>
      <w:pPr>
        <w:spacing w:before="60" w:after="160"/>
      </w:pPr>
      <w:r>
        <w:rPr>
          <w:color w:val="6B5A5A"/>
          <w:i w:val="1"/>
          <w:iCs w:val="1"/>
        </w:rPr>
        <w:t xml:space="preserve">Леон — выбор для тех, кто ценит выгодные котировки на популярных событиях и простоту, а не максимальную ширину линии.</w:t>
      </w:r>
    </w:p>
    <w:p>
      <w:pPr>
        <w:pStyle w:val="Heading2"/>
      </w:pPr>
      <w:bookmarkStart w:id="2" w:name="_Toc2"/>
      <w:r>
        <w:t>Ключевые преимущества</w:t>
      </w:r>
      <w:bookmarkEnd w:id="2"/>
    </w:p>
    <w:p>
      <w:pPr>
        <w:spacing w:after="80"/>
      </w:pPr>
      <w:r>
        <w:rPr>
          <w:b w:val="1"/>
          <w:bCs w:val="1"/>
        </w:rPr>
        <w:t xml:space="preserve">Сильные стороны бренда складываются из трёх вещей: понятной модели интерфейса, низкой маржи на топ-рынках и реальной защиты стартового банка через страховку первого проигрыша, а дополняют их доступные приветственные акции для новичков.</w:t>
      </w:r>
    </w:p>
    <w:p>
      <w:pPr/>
      <w:r>
        <w:rPr/>
        <w:t xml:space="preserve">Главное достоинство Леона состоит в сочетании выгодных коэффициентов на популярных событиях с интерфейсом, в котором не теряется новичок. Простая навигация, быстрый купон и логичная структура разделов экономят время, а сниженная маржа на 1х2 (ориентир около 2,5% на топ-матчах по открытым данным) напрямую повышает потенциальную отдачу со ставки. Дополняют картину приветственные акции, которые снижают риск на старте и дают возможность присмотреться к продукту без крупных вложений.</w:t>
      </w:r>
    </w:p>
    <w:p>
      <w:pPr>
        <w:pStyle w:val="Heading3"/>
      </w:pPr>
      <w:r>
        <w:rPr/>
        <w:t xml:space="preserve">Простая UX-модель</w:t>
      </w:r>
    </w:p>
    <w:p>
      <w:pPr/>
      <w:r>
        <w:rPr/>
        <w:t xml:space="preserve">Меню не перегружено, поиск события занимает секунды, а купон собирается без лишних переходов. Для пользователя, который пришёл сделать ставку на конкретный матч, это ощутимый плюс по сравнению с громоздкими линиями крупных конкурентов. Скорость и предсказуемость интерфейса особенно важны новичкам, которые только осваивают механику ставок.</w:t>
      </w:r>
    </w:p>
    <w:p>
      <w:pPr>
        <w:pStyle w:val="Heading3"/>
      </w:pPr>
      <w:r>
        <w:rPr/>
        <w:t xml:space="preserve">Маржа 1х2 до ~2,5%</w:t>
      </w:r>
    </w:p>
    <w:p>
      <w:pPr/>
      <w:r>
        <w:rPr/>
        <w:t xml:space="preserve">На топовых событиях закладываемая комиссия одна из самых низких среди легальных операторов. На нишевых рынках и в редких лигах маржа закономерно выше, что нормально для отрасли, и значение подаётся как ориентир, а не как замеренная величина. Тем не менее на ходовых исходах разница в котировках в пользу игрока заметна на длинной дистанции.</w:t>
      </w:r>
    </w:p>
    <w:p>
      <w:pPr>
        <w:pStyle w:val="Heading3"/>
      </w:pPr>
      <w:r>
        <w:rPr/>
        <w:t xml:space="preserve">Плюсы</w:t>
      </w:r>
    </w:p>
    <w:p>
      <w:pPr>
        <w:numPr>
          <w:ilvl w:val="0"/>
          <w:numId w:val="5"/>
        </w:numPr>
      </w:pPr>
      <w:r>
        <w:rPr/>
        <w:t xml:space="preserve">Низкая маржа на 1х2 топовых событий, около 2,5% (ориентир по открытым данным).</w:t>
      </w:r>
    </w:p>
    <w:p>
      <w:pPr>
        <w:numPr>
          <w:ilvl w:val="0"/>
          <w:numId w:val="5"/>
        </w:numPr>
      </w:pPr>
      <w:r>
        <w:rPr/>
        <w:t xml:space="preserve">Простой и быстрый интерфейс, дружелюбный к новичкам.</w:t>
      </w:r>
    </w:p>
    <w:p>
      <w:pPr>
        <w:numPr>
          <w:ilvl w:val="0"/>
          <w:numId w:val="5"/>
        </w:numPr>
      </w:pPr>
      <w:r>
        <w:rPr/>
        <w:t xml:space="preserve">Бездепозитный фрибет 1000 ₽ по промокоду при регистрации.</w:t>
      </w:r>
    </w:p>
    <w:p>
      <w:pPr>
        <w:numPr>
          <w:ilvl w:val="0"/>
          <w:numId w:val="5"/>
        </w:numPr>
      </w:pPr>
      <w:r>
        <w:rPr/>
        <w:t xml:space="preserve">Страховка первого проигрыша до 25 000 ₽ по условиям акции.</w:t>
      </w:r>
    </w:p>
    <w:p>
      <w:pPr>
        <w:numPr>
          <w:ilvl w:val="0"/>
          <w:numId w:val="5"/>
        </w:numPr>
      </w:pPr>
      <w:r>
        <w:rPr/>
        <w:t xml:space="preserve">Круглосуточный раздел «Ставки 24/7» и акция «Формула победы 24/7» с фрибетами до 100 ₽.</w:t>
      </w:r>
    </w:p>
    <w:p>
      <w:pPr>
        <w:numPr>
          <w:ilvl w:val="0"/>
          <w:numId w:val="5"/>
        </w:numPr>
      </w:pPr>
      <w:r>
        <w:rPr/>
        <w:t xml:space="preserve">Легальность: лицензия ФНС, расчёты и вывод через ЦУПИС.</w:t>
      </w:r>
    </w:p>
    <w:p>
      <w:pPr>
        <w:pStyle w:val="Heading3"/>
      </w:pPr>
      <w:r>
        <w:rPr/>
        <w:t xml:space="preserve">Страховка первого проигрыша</w:t>
      </w:r>
    </w:p>
    <w:p>
      <w:pPr/>
      <w:r>
        <w:rPr/>
        <w:t xml:space="preserve">По условиям приветственной акции часть первой неудачной ставки возвращается, а заявленная компенсация достигает 25 000 ₽. Это снижает риск для новичка на старте, но точные правила, сроки и порядок отыгрыша нужно сверять на официальном сайте, поскольку акционные условия волатильны и периодически меняются. В связке с бездепозитным фрибетом 1000 ₽ страховка формирует достаточно мягкий вход в продукт, при котором первые шаги обходятся игроку дешевле, чем у операторов без подобных механик.</w:t>
      </w:r>
    </w:p>
    <w:p>
      <w:pPr/>
      <w:r>
        <w:rPr/>
        <w:t xml:space="preserve">Отдельно отметим круглосуточный раздел «Ставки 24/7»: он позволяет находить быстрые события в любое время суток, а сопутствующая акция «Формула победы 24/7» обещает до десяти фрибетов по 100 ₽. Это удобно тем, кто играет нерегулярно и заходит на платформу в разное время, а не только под крупные матчи. В сумме набор сильных сторон у Леона выглядит цельным: цена ставки, удобство и поддержка старта работают на одну и ту же аудиторию массового игрока.</w:t>
      </w:r>
    </w:p>
    <w:p>
      <w:pPr>
        <w:spacing w:before="60" w:after="160"/>
      </w:pPr>
      <w:r>
        <w:rPr>
          <w:color w:val="6B5A5A"/>
          <w:i w:val="1"/>
          <w:iCs w:val="1"/>
        </w:rPr>
        <w:t xml:space="preserve">Выгодная маржа на топ-рынках, простой интерфейс и страховка старта — три причины, по которым новички выбирают Леон.</w:t>
      </w:r>
    </w:p>
    <w:p>
      <w:pPr>
        <w:pStyle w:val="Heading2"/>
      </w:pPr>
      <w:bookmarkStart w:id="3" w:name="_Toc3"/>
      <w:r>
        <w:t>Ключевые недостатки</w:t>
      </w:r>
      <w:bookmarkEnd w:id="3"/>
    </w:p>
    <w:p>
      <w:pPr>
        <w:spacing w:after="80"/>
      </w:pPr>
      <w:r>
        <w:rPr>
          <w:b w:val="1"/>
          <w:bCs w:val="1"/>
        </w:rPr>
        <w:t xml:space="preserve">Объективные ограничения тоже есть: роспись нишевых рынков уступает зрелым конкурентам, бренд ещё молод, а по ряду параметров вроде ширины линии и развитости розницы лидеры рынка пока ощутимо впереди.</w:t>
      </w:r>
    </w:p>
    <w:p>
      <w:pPr/>
      <w:r>
        <w:rPr/>
        <w:t xml:space="preserve">Слабее всего у Леона проработана глубина нишевых рынков и редких лиг. Если вам нужны сотни дополнительных исходов по второстепенным турнирам или экзотическим видам спорта, роспись здесь окажется тоньше, чем у Марафона или Фонбета. На топовых матчах это почти не чувствуется, но профессионалу узких рынков разница будет заметна, и под такие стратегии Леон подходит хуже, чем под ставки на популярные события.</w:t>
      </w:r>
    </w:p>
    <w:p>
      <w:pPr>
        <w:pStyle w:val="Heading3"/>
      </w:pPr>
      <w:r>
        <w:rPr/>
        <w:t xml:space="preserve">Глубина нишевых рынков</w:t>
      </w:r>
    </w:p>
    <w:p>
      <w:pPr/>
      <w:r>
        <w:rPr/>
        <w:t xml:space="preserve">На крупных событиях линия конкурентная, но на периферийных лигах число доступных исходов и статистических рынков ограничено. Для стратегий, построенных на поиске неэффективностей в редких турнирах, этого может не хватить, и игроку придётся держать запасного оператора с более широкой росписью.</w:t>
      </w:r>
    </w:p>
    <w:p>
      <w:pPr>
        <w:pStyle w:val="Heading3"/>
      </w:pPr>
      <w:r>
        <w:rPr/>
        <w:t xml:space="preserve">Молодой бренд</w:t>
      </w:r>
    </w:p>
    <w:p>
      <w:pPr/>
      <w:r>
        <w:rPr/>
        <w:t xml:space="preserve">Леон остаётся относительно новым игроком, и у него ещё нет того многолетнего шлейфа репутации и масштаба аудитории, что у лидеров рынка. Это не недостаток качества продукта, но фактор доверия, который часть консервативных игроков учитывает при выборе букмекера, отдавая предпочтение более узнаваемым брендам.</w:t>
      </w:r>
    </w:p>
    <w:p>
      <w:pPr>
        <w:pStyle w:val="Heading3"/>
      </w:pPr>
      <w:r>
        <w:rPr/>
        <w:t xml:space="preserve">Минусы</w:t>
      </w:r>
    </w:p>
    <w:p>
      <w:pPr>
        <w:numPr>
          <w:ilvl w:val="0"/>
          <w:numId w:val="6"/>
        </w:numPr>
      </w:pPr>
      <w:r>
        <w:rPr/>
        <w:t xml:space="preserve">Меньшая глубина росписи в нишевых лигах и на экзотических рынках.</w:t>
      </w:r>
    </w:p>
    <w:p>
      <w:pPr>
        <w:numPr>
          <w:ilvl w:val="0"/>
          <w:numId w:val="6"/>
        </w:numPr>
      </w:pPr>
      <w:r>
        <w:rPr/>
        <w:t xml:space="preserve">Молодой бренд с менее длинной публичной историей, чем у лидеров.</w:t>
      </w:r>
    </w:p>
    <w:p>
      <w:pPr>
        <w:numPr>
          <w:ilvl w:val="0"/>
          <w:numId w:val="6"/>
        </w:numPr>
      </w:pPr>
      <w:r>
        <w:rPr/>
        <w:t xml:space="preserve">Сеть наземных пунктов приёма уступает операторам с развитой розницей.</w:t>
      </w:r>
    </w:p>
    <w:p>
      <w:pPr>
        <w:numPr>
          <w:ilvl w:val="0"/>
          <w:numId w:val="6"/>
        </w:numPr>
      </w:pPr>
      <w:r>
        <w:rPr/>
        <w:t xml:space="preserve">Лимиты и комиссии платежей нужно уточнять: конкретику бренд раскрывает на сайте.</w:t>
      </w:r>
    </w:p>
    <w:p>
      <w:pPr>
        <w:numPr>
          <w:ilvl w:val="0"/>
          <w:numId w:val="6"/>
        </w:numPr>
      </w:pPr>
      <w:r>
        <w:rPr/>
        <w:t xml:space="preserve">Часть акционных условий волатильна и требует регулярной сверки перед ставкой.</w:t>
      </w:r>
    </w:p>
    <w:p>
      <w:pPr>
        <w:pStyle w:val="Heading3"/>
      </w:pPr>
      <w:r>
        <w:rPr/>
        <w:t xml:space="preserve">Ограничения против лидеров</w:t>
      </w:r>
    </w:p>
    <w:p>
      <w:pPr/>
      <w:r>
        <w:rPr/>
        <w:t xml:space="preserve">По ширине линии и узнаваемости Леон пока проигрывает Фонбету, а по числу исходов на топ-событие уступает Марафону (числа конкурентов взяты из открытых данных и независимо не проверялись). Бренд компенсирует это маржой и простотой, но если ключевой критерий выбора это максимальный охват событий, решение может склониться к более крупному оператору с длинной историей на рынке.</w:t>
      </w:r>
    </w:p>
    <w:p>
      <w:pPr/>
      <w:r>
        <w:rPr/>
        <w:t xml:space="preserve">Стоит честно оговорить и волатильность акционных условий: суммы фрибетов, лимиты страховки и правила отыгрыша периодически пересматриваются, поэтому ориентироваться только на цифры из обзора нельзя, их обязательно сверяют на официальном сайте перед регистрацией. Лимиты и комиссии платежей бренд раскрывает в своих условиях, и здесь лучше опираться на актуальные данные, а не на общие отраслевые предположения. Ни один из перечисленных минусов не делает Леон слабым продуктом, но вместе они очерчивают аудиторию, для которой бренд подходит хуже: это профессионалы редких рынков и игроки, которым критичны офлайн-приём ставок и максимально длинная публичная история оператора.</w:t>
      </w:r>
    </w:p>
    <w:p>
      <w:pPr>
        <w:spacing w:before="60" w:after="160"/>
      </w:pPr>
      <w:r>
        <w:rPr>
          <w:color w:val="6B5A5A"/>
          <w:i w:val="1"/>
          <w:iCs w:val="1"/>
        </w:rPr>
        <w:t xml:space="preserve">Главные ограничения — тонкая роспись нишевых рынков и статус молодого бренда; на топ-событиях они почти не мешают.</w:t>
      </w:r>
    </w:p>
    <w:p>
      <w:pPr>
        <w:pStyle w:val="Heading2"/>
      </w:pPr>
      <w:bookmarkStart w:id="4" w:name="_Toc4"/>
      <w:r>
        <w:t>Сравнение с конкурентами</w:t>
      </w:r>
      <w:bookmarkEnd w:id="4"/>
    </w:p>
    <w:p>
      <w:pPr>
        <w:spacing w:after="80"/>
      </w:pPr>
      <w:r>
        <w:rPr>
          <w:b w:val="1"/>
          <w:bCs w:val="1"/>
        </w:rPr>
        <w:t xml:space="preserve">Прямое сопоставление с тремя заметными операторами рынка показывает, где Леон выигрывает за счёт котировок и простоты интерфейса, а где уступает по охвату линии и развитости розницы, и помогает выбрать оператора под конкретный сценарий.</w:t>
      </w:r>
    </w:p>
    <w:p>
      <w:pPr/>
      <w:r>
        <w:rPr/>
        <w:t xml:space="preserve">Выигрывает Леон там, где важны низкая маржа и простой интерфейс, и уступает там, где решают ширина линии и наземная сеть. Ниже приведено сопоставление по трём направлениям, причём числа конкурентов взяты из открытых данных по условиям акций и независимо не проверялись. Такой ракурс помогает понять, в каком сценарии разумнее остановиться на Леоне, а в каком стоит присмотреться к более крупному оператору.</w:t>
      </w:r>
    </w:p>
    <w:p>
      <w:pPr>
        <w:pStyle w:val="Heading3"/>
      </w:pPr>
      <w:r>
        <w:rPr/>
        <w:t xml:space="preserve">Леон vs Фонбет: интерфейс и линия</w:t>
      </w:r>
    </w:p>
    <w:p>
      <w:pPr/>
      <w:r>
        <w:rPr/>
        <w:t xml:space="preserve">Фонбет считается лидером рынка с очень широкой линией и фрибетом до 15 000 ₽, но его маржа выше (ориентир около 4–6%). Леон отвечает более выгодными котировками на 1х2 и менее перегруженным интерфейсом. Тем, кому нужен максимальный охват событий, ближе Фонбет; тем, кому важнее цена ставки и удобство, подойдёт Леон.</w:t>
      </w:r>
    </w:p>
    <w:p>
      <w:pPr>
        <w:pStyle w:val="Heading3"/>
      </w:pPr>
      <w:r>
        <w:rPr/>
        <w:t xml:space="preserve">Леон vs Марафон: коэффициенты</w:t>
      </w:r>
    </w:p>
    <w:p>
      <w:pPr/>
      <w:r>
        <w:rPr/>
        <w:t xml:space="preserve">Марафон позиционируется как букмекер для профессионалов с тысячами исходов и маржой около 3–4% на топ, а бонус заявлен до 30 000 ₽. По глубине линии Марафон впереди, однако Леон конкурентен по марже на популярных событиях и заметно проще в освоении, что делает его удобнее для тех, кто не гонится за экзотическими рынками.</w:t>
      </w:r>
    </w:p>
    <w:p>
      <w:pPr>
        <w:pStyle w:val="Heading3"/>
      </w:pPr>
      <w:r>
        <w:rPr/>
        <w:t xml:space="preserve">Леон vs Лига Ставок: простота и розница</w:t>
      </w:r>
    </w:p>
    <w:p>
      <w:pPr/>
      <w:r>
        <w:rPr/>
        <w:t xml:space="preserve">Лига Ставок выступает как премиум-бренд с развитой розницей и фрибетом до 7777 ₽, а маржа ориентировочно составляет 4–7%. У Леона нет такой сети наземных пунктов, зато он выигрывает по марже на топ-рынках и по простоте онлайн-интерфейса. Для офлайн-ставок ближе Лига Ставок, а для выгодных онлайн-котировок предпочтительнее Леон.</w:t>
      </w:r>
    </w:p>
    <w:p>
      <w:pPr>
        <w:numPr>
          <w:ilvl w:val="0"/>
          <w:numId w:val="7"/>
        </w:numPr>
      </w:pPr>
      <w:r>
        <w:rPr/>
        <w:t xml:space="preserve">Фонбет: шире линия, выше маржа, фрибет до 15 000 ₽.</w:t>
      </w:r>
    </w:p>
    <w:p>
      <w:pPr>
        <w:numPr>
          <w:ilvl w:val="0"/>
          <w:numId w:val="7"/>
        </w:numPr>
      </w:pPr>
      <w:r>
        <w:rPr/>
        <w:t xml:space="preserve">Марафон: глубже роспись для профи, бонус до 30 000 ₽.</w:t>
      </w:r>
    </w:p>
    <w:p>
      <w:pPr>
        <w:numPr>
          <w:ilvl w:val="0"/>
          <w:numId w:val="7"/>
        </w:numPr>
      </w:pPr>
      <w:r>
        <w:rPr/>
        <w:t xml:space="preserve">Лига Ставок: сильная розница, фрибет до 7777 ₽.</w:t>
      </w:r>
    </w:p>
    <w:p>
      <w:pPr>
        <w:numPr>
          <w:ilvl w:val="0"/>
          <w:numId w:val="7"/>
        </w:numPr>
      </w:pPr>
      <w:r>
        <w:rPr/>
        <w:t xml:space="preserve">BetBoom: киберспортивный фокус, фрибет до 10 000 ₽.</w:t>
      </w:r>
    </w:p>
    <w:p>
      <w:pPr/>
      <w:r>
        <w:rPr/>
        <w:t xml:space="preserve">Общий вывод сравнения такой: ни один оператор не выигрывает по всем параметрам сразу, и выбор зависит от приоритетов игрока. Если важнее всего низкая маржа на популярных исходах и простой интерфейс, Леон выглядит сильно; если на первом месте ширина линии, глубина нишевых рынков или развитая розница, перевес уходит к Фонбету, Марафону или Лиге Ставок соответственно. Многие опытные игроки держат сразу несколько счетов и ставят там, где котировка на конкретный исход выгоднее, и в такой стратегии Леон удобно использовать именно под топ-события. Напомним, что все приведённые числа конкурентов поданы как ориентир по открытым данным и условиям акций и требуют сверки на официальных ресурсах перед практическим применением.</w:t>
      </w:r>
    </w:p>
    <w:p>
      <w:pPr>
        <w:spacing w:before="60" w:after="160"/>
      </w:pPr>
      <w:r>
        <w:rPr>
          <w:color w:val="6B5A5A"/>
          <w:i w:val="1"/>
          <w:iCs w:val="1"/>
        </w:rPr>
        <w:t xml:space="preserve">Леон обыгрывает конкурентов по марже и простоте, но уступает им по ширине линии и развитости розницы.</w:t>
      </w:r>
    </w:p>
    <w:p>
      <w:pPr>
        <w:pStyle w:val="Heading2"/>
      </w:pPr>
      <w:bookmarkStart w:id="5" w:name="_Toc5"/>
      <w:r>
        <w:t>Итоговая рекомендация</w:t>
      </w:r>
      <w:bookmarkEnd w:id="5"/>
    </w:p>
    <w:p>
      <w:pPr>
        <w:spacing w:after="80"/>
      </w:pPr>
      <w:r>
        <w:rPr>
          <w:b w:val="1"/>
          <w:bCs w:val="1"/>
        </w:rPr>
        <w:t xml:space="preserve">Резюмируя весь разбор: бренд раскрывается в нескольких понятных сценариях использования, а перед регистрацией полезно пройти короткий чек-лист, чтобы не упустить условия акций и трезво оценить личный бюджет на ставки.</w:t>
      </w:r>
    </w:p>
    <w:p>
      <w:pPr/>
      <w:r>
        <w:rPr/>
        <w:t xml:space="preserve">Рекомендуем Леон как основной выбор тем, кто ставит на популярные события и хочет получать выгодные котировки без сложного интерфейса. Для нишевых стратегий и максимального охвата линии лучше держать запасным оператором Марафон или Фонбет, а Леон использовать там, где важна цена ставки. Такой подход позволяет совмещать сильные стороны разных букмекеров и не переплачивать маржу на ходовых исходах.</w:t>
      </w:r>
    </w:p>
    <w:p>
      <w:pPr>
        <w:pStyle w:val="Heading3"/>
      </w:pPr>
      <w:r>
        <w:rPr/>
        <w:t xml:space="preserve">Лучшие сценарии</w:t>
      </w:r>
    </w:p>
    <w:p>
      <w:pPr>
        <w:numPr>
          <w:ilvl w:val="0"/>
          <w:numId w:val="8"/>
        </w:numPr>
      </w:pPr>
      <w:r>
        <w:rPr/>
        <w:t xml:space="preserve">Ставки на топовые футбольные и хоккейные матчи с минимальной маржой.</w:t>
      </w:r>
    </w:p>
    <w:p>
      <w:pPr>
        <w:numPr>
          <w:ilvl w:val="0"/>
          <w:numId w:val="8"/>
        </w:numPr>
      </w:pPr>
      <w:r>
        <w:rPr/>
        <w:t xml:space="preserve">Старт с бездепозитным фрибетом и страховкой первого проигрыша.</w:t>
      </w:r>
    </w:p>
    <w:p>
      <w:pPr>
        <w:numPr>
          <w:ilvl w:val="0"/>
          <w:numId w:val="8"/>
        </w:numPr>
      </w:pPr>
      <w:r>
        <w:rPr/>
        <w:t xml:space="preserve">Быстрые ставки в режиме «Ставки 24/7» в любое время суток.</w:t>
      </w:r>
    </w:p>
    <w:p>
      <w:pPr>
        <w:pStyle w:val="Heading3"/>
      </w:pPr>
      <w:r>
        <w:rPr/>
        <w:t xml:space="preserve">Советы новичкам</w:t>
      </w:r>
    </w:p>
    <w:p>
      <w:pPr/>
      <w:r>
        <w:rPr/>
        <w:t xml:space="preserve">Начинайте с небольших сумм и фрибетов, изучите правила отыгрыша до пополнения и не воспринимайте акционные суммы как гарантированный доход. Помните о финансовом риске: ставки рассчитаны на аудиторию 18+, и относиться к ним стоит как к развлечению, а не как к источнику заработка. Дисциплина в управлении банком важнее любой удачной серии, а готовность остановиться вовремя ценнее знания статистики.</w:t>
      </w:r>
    </w:p>
    <w:p>
      <w:pPr/>
      <w:r>
        <w:rPr/>
        <w:t xml:space="preserve">Полезно с самого начала сосредоточиться на тех рынках, где Леон сильнее всего, то есть на исходах 1х2 топовых матчей с минимальной маржой, и не распыляться на экзотические события ради эффекта новизны. Так вы получаете максимум от ценового преимущества бренда и не сталкиваетесь с его слабой стороной, тонкой росписью нишевых лиг. По мере роста опыта линию можно расширять, при необходимости подключая запасного оператора под редкие рынки.</w:t>
      </w:r>
    </w:p>
    <w:p>
      <w:pPr>
        <w:pStyle w:val="Heading3"/>
      </w:pPr>
      <w:r>
        <w:rPr/>
        <w:t xml:space="preserve">Чек-лист перед регистрацией</w:t>
      </w:r>
    </w:p>
    <w:p>
      <w:pPr>
        <w:numPr>
          <w:ilvl w:val="0"/>
          <w:numId w:val="9"/>
        </w:numPr>
      </w:pPr>
      <w:r>
        <w:rPr/>
        <w:t xml:space="preserve">Проверьте легальность оператора и работу расчётов через ЦУПИС.</w:t>
      </w:r>
    </w:p>
    <w:p>
      <w:pPr>
        <w:numPr>
          <w:ilvl w:val="0"/>
          <w:numId w:val="9"/>
        </w:numPr>
      </w:pPr>
      <w:r>
        <w:rPr/>
        <w:t xml:space="preserve">Сверьте актуальные условия фрибета и страховки на официальном сайте.</w:t>
      </w:r>
    </w:p>
    <w:p>
      <w:pPr>
        <w:numPr>
          <w:ilvl w:val="0"/>
          <w:numId w:val="9"/>
        </w:numPr>
      </w:pPr>
      <w:r>
        <w:rPr/>
        <w:t xml:space="preserve">Подготовьте документы для идентификации: паспорт РФ, ИНН или СНИЛС.</w:t>
      </w:r>
    </w:p>
    <w:p>
      <w:pPr>
        <w:numPr>
          <w:ilvl w:val="0"/>
          <w:numId w:val="9"/>
        </w:numPr>
      </w:pPr>
      <w:r>
        <w:rPr/>
        <w:t xml:space="preserve">Уточните лимиты и сроки вывода средств.</w:t>
      </w:r>
    </w:p>
    <w:p>
      <w:pPr>
        <w:numPr>
          <w:ilvl w:val="0"/>
          <w:numId w:val="9"/>
        </w:numPr>
      </w:pPr>
      <w:r>
        <w:rPr/>
        <w:t xml:space="preserve">Прочитайте правила отыгрыша бонусов до первого пополнения.</w:t>
      </w:r>
    </w:p>
    <w:p>
      <w:pPr>
        <w:numPr>
          <w:ilvl w:val="0"/>
          <w:numId w:val="9"/>
        </w:numPr>
      </w:pPr>
      <w:r>
        <w:rPr/>
        <w:t xml:space="preserve">Определите личный бюджет на ставки и не выходите за его рамки.</w:t>
      </w:r>
    </w:p>
    <w:p>
      <w:pPr/>
      <w:r>
        <w:rPr/>
        <w:t xml:space="preserve">Пройденный чек-лист закрывает основные риски новичка и помогает сразу настроить игру под сильные стороны бренда. Если все пункты вас устраивают, Леон становится логичным основным выбором для ставок на популярный спорт, а более крупные операторы остаются в резерве под нишевые сценарии.</w:t>
      </w:r>
    </w:p>
    <w:p>
      <w:pPr/>
      <w:r>
        <w:rPr/>
        <w:t xml:space="preserve">Условия бонусов и маржа меняются — сверяйте на leon.ru (данные актуальны на май 2026).</w:t>
      </w:r>
    </w:p>
    <w:p>
      <w:pPr>
        <w:spacing w:before="60" w:after="160"/>
      </w:pPr>
      <w:r>
        <w:rPr>
          <w:color w:val="6B5A5A"/>
          <w:i w:val="1"/>
          <w:iCs w:val="1"/>
        </w:rPr>
        <w:t xml:space="preserve">Леон оправдан как основной букмекер для топ-событий; перед стартом пройдите чек-лист и сверьте условия акций.</w:t>
      </w:r>
    </w:p>
    <w:p>
      <w:pPr>
        <w:pStyle w:val="Heading2"/>
      </w:pPr>
      <w:bookmarkStart w:id="6" w:name="_Toc6"/>
      <w:r>
        <w:t>Леон в 2026: динамика бренда</w:t>
      </w:r>
      <w:bookmarkEnd w:id="6"/>
    </w:p>
    <w:p>
      <w:pPr>
        <w:spacing w:after="80"/>
      </w:pPr>
      <w:r>
        <w:rPr>
          <w:b w:val="1"/>
          <w:bCs w:val="1"/>
        </w:rPr>
        <w:t xml:space="preserve">Развитие оператора в 2026 году стоит оценивать сразу по трём векторам: рост аудитории и продукта, укрепление репутации через стабильность выплат и те направления линии, которые ещё требуют заметной доработки.</w:t>
      </w:r>
    </w:p>
    <w:p>
      <w:pPr/>
      <w:r>
        <w:rPr/>
        <w:t xml:space="preserve">Выглядит Леон в 2026 году как растущий бренд, который постепенно наращивает узнаваемость за счёт понятной идеи: выгодные котировки на топ-рынках плюс простой интерфейс. Эта позиция привлекает новичков и игроков, уставших от перегруженных линий, и помогает оператору отвоёвывать аудиторию у более крупных конкурентов. Динамика положительная, но устойчивость роста будет зависеть от того, как быстро бренд закроет слабые места.</w:t>
      </w:r>
    </w:p>
    <w:p>
      <w:pPr>
        <w:pStyle w:val="Heading3"/>
      </w:pPr>
      <w:r>
        <w:rPr/>
        <w:t xml:space="preserve">Рост</w:t>
      </w:r>
    </w:p>
    <w:p>
      <w:pPr/>
      <w:r>
        <w:rPr/>
        <w:t xml:space="preserve">Молодой статус играет на пользу: продукт легче обновлять, а маркетинг строится вокруг чётких преимуществ, низкой маржи и доступных приветственных акций. Это удобная стартовая площадка для расширения линии и аудитории, и при сохранении темпа Леон способен закрепиться в верхней группе легальных операторов.</w:t>
      </w:r>
    </w:p>
    <w:p>
      <w:pPr>
        <w:pStyle w:val="Heading3"/>
      </w:pPr>
      <w:r>
        <w:rPr/>
        <w:t xml:space="preserve">Репутация</w:t>
      </w:r>
    </w:p>
    <w:p>
      <w:pPr/>
      <w:r>
        <w:rPr/>
        <w:t xml:space="preserve">Легальность через лицензию ФНС и расчёты в ЦУПИС закрывают базовый вопрос доверия. Дальнейшая репутация будет зависеть от стабильности выплат и качества поддержки, то есть параметров, которые игроки оценивают на длинной дистанции и по личному опыту, а не по рекламным обещаниям.</w:t>
      </w:r>
    </w:p>
    <w:p>
      <w:pPr>
        <w:pStyle w:val="Heading3"/>
      </w:pPr>
      <w:r>
        <w:rPr/>
        <w:t xml:space="preserve">Что улучшать</w:t>
      </w:r>
    </w:p>
    <w:p>
      <w:pPr>
        <w:numPr>
          <w:ilvl w:val="0"/>
          <w:numId w:val="10"/>
        </w:numPr>
      </w:pPr>
      <w:r>
        <w:rPr/>
        <w:t xml:space="preserve">Расширять глубину росписи в нишевых лигах и на второстепенных рынках.</w:t>
      </w:r>
    </w:p>
    <w:p>
      <w:pPr>
        <w:numPr>
          <w:ilvl w:val="0"/>
          <w:numId w:val="10"/>
        </w:numPr>
      </w:pPr>
      <w:r>
        <w:rPr/>
        <w:t xml:space="preserve">Развивать линейку статистических и специальных исходов.</w:t>
      </w:r>
    </w:p>
    <w:p>
      <w:pPr>
        <w:numPr>
          <w:ilvl w:val="0"/>
          <w:numId w:val="10"/>
        </w:numPr>
      </w:pPr>
      <w:r>
        <w:rPr/>
        <w:t xml:space="preserve">Повышать прозрачность акционных условий и правил отыгрыша.</w:t>
      </w:r>
    </w:p>
    <w:p>
      <w:pPr>
        <w:numPr>
          <w:ilvl w:val="0"/>
          <w:numId w:val="10"/>
        </w:numPr>
      </w:pPr>
      <w:r>
        <w:rPr/>
        <w:t xml:space="preserve">Укреплять узнаваемость, чтобы сократить разрыв с лидерами по доверию.</w:t>
      </w:r>
    </w:p>
    <w:p>
      <w:pPr/>
      <w:r>
        <w:rPr/>
        <w:t xml:space="preserve">Ключевые точки роста лежат именно в ширине линии и коммуникации условий, то есть там, где сейчас заметнее всего отставание от зрелых операторов. Если бренд продолжит вкладываться в эти направления, его позиция в рейтингах следующих лет может укрепиться. Важно и то, как Леон будет работать с обратной связью игроков: оперативность поддержки, прозрачность отказов и стабильность выплат формируют репутацию сильнее любых рекламных акций.</w:t>
      </w:r>
    </w:p>
    <w:p>
      <w:pPr/>
      <w:r>
        <w:rPr/>
        <w:t xml:space="preserve">Для читателя практический смысл этой динамики прост: молодой бренд удобно оценивать в развитии и не списывать со счетов из-за пока неполной линии. Сильные стороны вроде низкой маржи и простого интерфейса уже работают, а слабые места относятся к зоне роста, а не к фундаментальным дефектам продукта. При этом любые конкретные цифры по бонусам и марже остаются волатильными, поэтому при выборе оператора в 2026 году опираться стоит на актуальные данные с официального сайта, а не на устаревшие обзоры.</w:t>
      </w:r>
    </w:p>
    <w:p>
      <w:pPr>
        <w:spacing w:before="60" w:after="160"/>
      </w:pPr>
      <w:r>
        <w:rPr>
          <w:color w:val="6B5A5A"/>
          <w:i w:val="1"/>
          <w:iCs w:val="1"/>
        </w:rPr>
        <w:t xml:space="preserve">Леон растёт за счёт простоты и выгодных котировок; для рывка ему нужно углублять линию и улучшать прозрачность акций.</w:t>
      </w:r>
    </w:p>
    <w:p>
      <w:pPr>
        <w:pStyle w:val="Heading2"/>
      </w:pPr>
      <w:bookmarkStart w:id="7" w:name="_Toc7"/>
      <w:r>
        <w:t>Частые заблуждения о Леон</w:t>
      </w:r>
      <w:bookmarkEnd w:id="7"/>
    </w:p>
    <w:p>
      <w:pPr>
        <w:spacing w:after="80"/>
      </w:pPr>
      <w:r>
        <w:rPr>
          <w:b w:val="1"/>
          <w:bCs w:val="1"/>
        </w:rPr>
        <w:t xml:space="preserve">Вокруг бренда циркулирует несколько устойчивых мифов про зеркала, легальность и маржу, которые мешают трезвой оценке; разберём каждый коротко и по существу, опираясь на отраслевые правила, а не на слухи.</w:t>
      </w:r>
    </w:p>
    <w:p>
      <w:pPr/>
      <w:r>
        <w:rPr/>
        <w:t xml:space="preserve">Самое распространённое заблуждение состоит в том, будто легальному игроку нужны «зеркала» для доступа. Для лицензированного оператора России это не так: легальная букмекерская деятельность ведётся открыто, через официальный домен и расчёты в ЦУПИС, без необходимости в обходных адресах. Большинство мифов вокруг бренда рассыпаются, если опираться на отраслевые правила, а не на слухи из сомнительных источников.</w:t>
      </w:r>
    </w:p>
    <w:p>
      <w:pPr>
        <w:pStyle w:val="Heading3"/>
      </w:pPr>
      <w:r>
        <w:rPr/>
        <w:t xml:space="preserve">Миф о зеркалах</w:t>
      </w:r>
    </w:p>
    <w:p>
      <w:pPr/>
      <w:r>
        <w:rPr/>
        <w:t xml:space="preserve">Зеркала ассоциируются с нелегальными конторами, которые попадают под блокировку. Легальный букмекер работает в правовом поле России, поэтому поиск «рабочих зеркал» здесь лишён смысла, ведь доступ обеспечивается официальным сайтом, а попытки искать обходные адреса скорее ведут на мошеннические клоны.</w:t>
      </w:r>
    </w:p>
    <w:p>
      <w:pPr>
        <w:pStyle w:val="Heading3"/>
      </w:pPr>
      <w:r>
        <w:rPr/>
        <w:t xml:space="preserve">Миф о легальности</w:t>
      </w:r>
    </w:p>
    <w:p>
      <w:pPr/>
      <w:r>
        <w:rPr/>
        <w:t xml:space="preserve">Иногда молодой бренд ошибочно принимают за непроверенного оператора. На деле работа через ЦУПИС и лицензия ФНС это отраслевой стандарт легальных российских букмекеров, и идентификация при выводе средств обязательна у всех таких компаний, что подтверждает прозрачность процедур.</w:t>
      </w:r>
    </w:p>
    <w:p>
      <w:pPr>
        <w:pStyle w:val="Heading3"/>
      </w:pPr>
      <w:r>
        <w:rPr/>
        <w:t xml:space="preserve">Миф о марже</w:t>
      </w:r>
    </w:p>
    <w:p>
      <w:pPr>
        <w:numPr>
          <w:ilvl w:val="0"/>
          <w:numId w:val="11"/>
        </w:numPr>
      </w:pPr>
      <w:r>
        <w:rPr/>
        <w:t xml:space="preserve">«Низкая маржа это ловушка»: нет, сниженная комиссия на топ-1х2 это маркетинговое преимущество, а не уловка.</w:t>
      </w:r>
    </w:p>
    <w:p>
      <w:pPr>
        <w:numPr>
          <w:ilvl w:val="0"/>
          <w:numId w:val="11"/>
        </w:numPr>
      </w:pPr>
      <w:r>
        <w:rPr/>
        <w:t xml:space="preserve">«Маржа одинакова везде»: нет, на нишевых рынках она закономерно выше, чем на топ-событиях.</w:t>
      </w:r>
    </w:p>
    <w:p>
      <w:pPr>
        <w:numPr>
          <w:ilvl w:val="0"/>
          <w:numId w:val="11"/>
        </w:numPr>
      </w:pPr>
      <w:r>
        <w:rPr/>
        <w:t xml:space="preserve">«2,5% это замер»: нет, значение подаётся как ориентир по открытым данным, а не как гарантированная цифра.</w:t>
      </w:r>
    </w:p>
    <w:p>
      <w:pPr/>
      <w:r>
        <w:rPr/>
        <w:t xml:space="preserve">Ещё один частый миф касается приветственных бонусов: некоторые игроки воспринимают заявленные суммы как деньги, которые можно сразу вывести. На деле фрибет и страховка работают по правилам отыгрыша, и реальная выгода зависит от выполнения условий акции, а не от номинала на баннере. Понимание этой механики снимает завышенные ожидания и помогает планировать банк трезво.</w:t>
      </w:r>
    </w:p>
    <w:p>
      <w:pPr/>
      <w:r>
        <w:rPr/>
        <w:t xml:space="preserve">Главный вывод прост: оценивать оператора стоит по фактам, то есть по легальности, условиям акций и реальной росписи, а не по слухам. Любые волатильные числа сверяйте на официальном сайте перед ставкой, и тогда мифы перестанут влиять на решение. Легальный статус, прозрачная идентификация и понятные правила выплат это та основа, которая отличает Леон от сомнительных площадок, и именно на неё стоит ориентироваться, отсекая распространённые заблуждения.</w:t>
      </w:r>
    </w:p>
    <w:p>
      <w:pPr>
        <w:spacing w:before="60" w:after="160"/>
      </w:pPr>
      <w:r>
        <w:rPr>
          <w:color w:val="6B5A5A"/>
          <w:i w:val="1"/>
          <w:iCs w:val="1"/>
        </w:rPr>
        <w:t xml:space="preserve">Мифы о зеркалах, сомнительной легальности и «подвохе» низкой маржи не выдерживают проверки фактами по легальному оператору.</w:t>
      </w:r>
    </w:p>
    <w:p>
      <w:pPr>
        <w:pStyle w:val="Heading2"/>
      </w:pPr>
      <w:bookmarkStart w:id="8" w:name="_Toc8"/>
      <w:r>
        <w:t>Частые вопросы</w:t>
      </w:r>
      <w:bookmarkEnd w:id="8"/>
    </w:p>
    <w:p>
      <w:pPr>
        <w:spacing w:before="80"/>
      </w:pPr>
      <w:r>
        <w:rPr>
          <w:b w:val="1"/>
          <w:bCs w:val="1"/>
        </w:rPr>
        <w:t xml:space="preserve">Леон — легальный букмекер в России?</w:t>
      </w:r>
    </w:p>
    <w:p>
      <w:pPr>
        <w:spacing w:after="60"/>
      </w:pPr>
      <w:r>
        <w:rPr/>
        <w:t xml:space="preserve">Да, по открытым данным Леон работает как легальный российский букмекер с лицензией ФНС, а расчёты, пополнения и вывод средств идут через ЦУПИС. Идентификация при выводе обязательна, как и у всех легальных операторов страны.</w:t>
      </w:r>
    </w:p>
    <w:p>
      <w:pPr>
        <w:spacing w:before="80"/>
      </w:pPr>
      <w:r>
        <w:rPr>
          <w:b w:val="1"/>
          <w:bCs w:val="1"/>
        </w:rPr>
        <w:t xml:space="preserve">Какая маржа у Леона на ставках?</w:t>
      </w:r>
    </w:p>
    <w:p>
      <w:pPr>
        <w:spacing w:after="60"/>
      </w:pPr>
      <w:r>
        <w:rPr/>
        <w:t xml:space="preserve">На топовых событиях маржа на исход 1х2 ориентировочно около 2,5%, что считается сниженным уровнем по открытым данным. На нишевых рынках и в редких лигах маржа выше. Значение подаётся как ориентир, а не как точный замер.</w:t>
      </w:r>
    </w:p>
    <w:p>
      <w:pPr>
        <w:spacing w:before="80"/>
      </w:pPr>
      <w:r>
        <w:rPr>
          <w:b w:val="1"/>
          <w:bCs w:val="1"/>
        </w:rPr>
        <w:t xml:space="preserve">Что входит в приветственные бонусы Леона?</w:t>
      </w:r>
    </w:p>
    <w:p>
      <w:pPr>
        <w:spacing w:after="60"/>
      </w:pPr>
      <w:r>
        <w:rPr/>
        <w:t xml:space="preserve">По условиям акций заявлены бездепозитный фрибет 1000 ₽ по промокоду при регистрации и страховка первого проигрыша до 25 000 ₽. Есть также акция «Формула победы 24/7» с фрибетами до 100 ₽. Точные правила сверяйте на официальном сайте.</w:t>
      </w:r>
    </w:p>
    <w:p>
      <w:pPr>
        <w:spacing w:before="80"/>
      </w:pPr>
      <w:r>
        <w:rPr>
          <w:b w:val="1"/>
          <w:bCs w:val="1"/>
        </w:rPr>
        <w:t xml:space="preserve">Кому стоит выбрать Леон, а кому конкурентов?</w:t>
      </w:r>
    </w:p>
    <w:p>
      <w:pPr>
        <w:spacing w:after="60"/>
      </w:pPr>
      <w:r>
        <w:rPr/>
        <w:t xml:space="preserve">Леон подходит новичкам и игрокам на популярные события, которым важны выгодные котировки и простой интерфейс. Профессионалам нишевых рынков и любителям максимально широкой линии ближе Марафон или Фонбет.</w:t>
      </w:r>
    </w:p>
    <w:p>
      <w:pPr>
        <w:spacing w:before="80"/>
      </w:pPr>
      <w:r>
        <w:rPr>
          <w:b w:val="1"/>
          <w:bCs w:val="1"/>
        </w:rPr>
        <w:t xml:space="preserve">Нужны ли зеркала для доступа к Леону?</w:t>
      </w:r>
    </w:p>
    <w:p>
      <w:pPr>
        <w:spacing w:after="60"/>
      </w:pPr>
      <w:r>
        <w:rPr/>
        <w:t xml:space="preserve">Нет. Легальный российский букмекер работает через официальный сайт и ЦУПИС, поэтому поиск зеркал лишён смысла. Зеркала ассоциируются с нелегальными конторами, а не с лицензированными операторами.</w:t>
      </w:r>
    </w:p>
    <w:p>
      <w:pPr>
        <w:spacing w:before="80"/>
      </w:pPr>
      <w:r>
        <w:rPr>
          <w:b w:val="1"/>
          <w:bCs w:val="1"/>
        </w:rPr>
        <w:t xml:space="preserve">Как Леон выглядит на фоне Фонбета и Марафона?</w:t>
      </w:r>
    </w:p>
    <w:p>
      <w:pPr>
        <w:spacing w:after="60"/>
      </w:pPr>
      <w:r>
        <w:rPr/>
        <w:t xml:space="preserve">По открытым данным Фонбет шире по линии, но с более высокой маржой, а Марафон глубже по росписи для профи. Леон выигрывает по марже на топ-1х2 и по простоте интерфейса. Числа конкурентов независимо не проверялись.</w:t>
      </w:r>
    </w:p>
    <w:p>
      <w:pPr>
        <w:spacing w:before="240"/>
      </w:pPr>
      <w:r>
        <w:rPr>
          <w:color w:val="6B5A5A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D4111E"/>
            <w:sz w:val="18"/>
            <w:szCs w:val="18"/>
            <w:u w:val="single"/>
          </w:rPr>
          <w:t xml:space="preserve">https://lbets.net/itogovyy-verdikt</w:t>
        </w:r>
      </w:hyperlink>
    </w:p>
    <w:p>
      <w:pPr>
        <w:spacing w:before="120"/>
      </w:pPr>
      <w:r>
        <w:rPr>
          <w:color w:val="6B5A5A"/>
          <w:sz w:val="16"/>
          <w:szCs w:val="16"/>
        </w:rPr>
        <w:t xml:space="preserve">Леон — независимый редакционный проект о букмекере Леон и других легальных российских БК. Мы можем получать комиссию, когда читатель регистрируется по партнёрским ссылкам. Ставки связаны с финансовым риском, материалы только для лиц 18+.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AC90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75F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DB2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B49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613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D26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E6F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F63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C89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D4111E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bets.net/itogovyy-verdi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Леон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Морозов, аналитик ставок</dc:creator>
  <dc:title>Леон 2026: итоговый вердикт, плюсы и минусы</dc:title>
  <dc:description>Итоговый вердикт по Леон на 2026 год: ключевые плюсы и минусы, сравнение с конкурентами и рекомендации по типам игроков. Кому подходит букмекер Леон.</dc:description>
  <dc:subject>Леон 2026: итоговый вердикт</dc:subject>
  <cp:keywords/>
  <cp:category/>
  <cp:lastModifiedBy/>
  <dcterms:created xsi:type="dcterms:W3CDTF">2026-06-11T00:15:12+00:00</dcterms:created>
  <dcterms:modified xsi:type="dcterms:W3CDTF">2026-06-11T00:15:12+00:00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